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6A33" w14:textId="18110952" w:rsidR="009D49F0" w:rsidRPr="002A1A5E" w:rsidRDefault="009D49F0" w:rsidP="009D49F0">
      <w:pPr>
        <w:shd w:val="clear" w:color="auto" w:fill="FFFFFF"/>
        <w:spacing w:after="0" w:line="240" w:lineRule="auto"/>
        <w:ind w:left="2832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A1A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DECRETO N.º</w:t>
      </w:r>
      <w:r w:rsidR="008936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00009/</w:t>
      </w:r>
      <w:r w:rsidRPr="002A1A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202</w:t>
      </w:r>
      <w:r w:rsidR="002A1A5E" w:rsidRPr="002A1A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</w:t>
      </w:r>
    </w:p>
    <w:p w14:paraId="1434FC00" w14:textId="77777777" w:rsidR="009D49F0" w:rsidRPr="002A1A5E" w:rsidRDefault="009D49F0" w:rsidP="009D49F0">
      <w:pPr>
        <w:shd w:val="clear" w:color="auto" w:fill="FFFFFF"/>
        <w:spacing w:after="0" w:line="240" w:lineRule="auto"/>
        <w:ind w:left="2832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FE07B1E" w14:textId="11FC9CEF" w:rsidR="000B4C09" w:rsidRPr="002A1A5E" w:rsidRDefault="000B4C09" w:rsidP="009D49F0">
      <w:pPr>
        <w:shd w:val="clear" w:color="auto" w:fill="FFFFFF"/>
        <w:spacing w:after="0" w:line="240" w:lineRule="auto"/>
        <w:ind w:left="2832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A1A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Dispõe sobre a elaboração dos Estudos Técnicos Preliminares - ETP, para a aquisição de bens e a contratação de serviços e obras, no âmbito da administração pública </w:t>
      </w:r>
      <w:r w:rsidR="00AB54D9" w:rsidRPr="002A1A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municipal de </w:t>
      </w:r>
      <w:r w:rsidR="0044575A" w:rsidRPr="002A1A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Santa Terezinha</w:t>
      </w:r>
      <w:r w:rsidR="00D4016F" w:rsidRPr="002A1A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AB54D9" w:rsidRPr="002A1A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- PB</w:t>
      </w:r>
      <w:r w:rsidRPr="002A1A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14D50CC1" w14:textId="77777777" w:rsidR="00AB54D9" w:rsidRPr="002A1A5E" w:rsidRDefault="00AB54D9" w:rsidP="009D49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1B0AE00" w14:textId="77777777" w:rsidR="00AB54D9" w:rsidRPr="002A1A5E" w:rsidRDefault="00AB54D9" w:rsidP="009D49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710466F" w14:textId="6E88DE4A" w:rsidR="000B4C09" w:rsidRPr="002A1A5E" w:rsidRDefault="00AB54D9" w:rsidP="009D49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</w:pP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O </w:t>
      </w:r>
      <w:r w:rsidRPr="002A1A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 xml:space="preserve">PREFEITO DE </w:t>
      </w:r>
      <w:r w:rsidR="0044575A" w:rsidRPr="002A1A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SANTA TEREZINHA</w:t>
      </w: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, no uso das atribuições que lhe confere a Lei Orgânica do Município, e tendo em vista o disposto na Lei nº 14.133, de 1º de abril de 2021, </w:t>
      </w:r>
      <w:r w:rsidRPr="002A1A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resolve</w:t>
      </w: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:</w:t>
      </w:r>
    </w:p>
    <w:p w14:paraId="09957900" w14:textId="77777777" w:rsidR="00AB54D9" w:rsidRPr="002A1A5E" w:rsidRDefault="00AB54D9" w:rsidP="009D49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66AC080" w14:textId="77777777" w:rsidR="000B4C09" w:rsidRPr="002A1A5E" w:rsidRDefault="000B4C09" w:rsidP="009D49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CAPÍTULO I</w:t>
      </w: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DISPOSIÇÕES PRELIMINARES</w:t>
      </w:r>
    </w:p>
    <w:p w14:paraId="68CCF326" w14:textId="77777777" w:rsidR="009D49F0" w:rsidRPr="002A1A5E" w:rsidRDefault="009D49F0" w:rsidP="009D49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</w:pPr>
    </w:p>
    <w:p w14:paraId="2867E6D6" w14:textId="5909D212" w:rsidR="000B4C09" w:rsidRPr="002A1A5E" w:rsidRDefault="000B4C09" w:rsidP="009D49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1A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Objeto e âmbito de aplicação</w:t>
      </w:r>
    </w:p>
    <w:p w14:paraId="350F6EA5" w14:textId="7997B83C" w:rsidR="000B4C09" w:rsidRPr="002A1A5E" w:rsidRDefault="000B4C09" w:rsidP="009D49F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Art. 1º Esta Instrução Normativa dispõe sobre a elaboração dos Estudos Técnicos Preliminares - ETP, para a aquisição de bens e a contratação de serviços e obras, </w:t>
      </w:r>
      <w:r w:rsidR="00AB54D9" w:rsidRPr="002A1A5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no âmbito da administração pública Municipal</w:t>
      </w: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6C09FD4" w14:textId="77777777" w:rsidR="000B4C09" w:rsidRPr="002A1A5E" w:rsidRDefault="000B4C09" w:rsidP="009D49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1A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Definições</w:t>
      </w:r>
    </w:p>
    <w:p w14:paraId="46C045E8" w14:textId="19EC520D" w:rsidR="000B4C09" w:rsidRPr="002A1A5E" w:rsidRDefault="000B4C09" w:rsidP="009D49F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Art. </w:t>
      </w:r>
      <w:r w:rsidR="009D49F0"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º Para fins do disposto nesta Instrução Normativa, considera-se:</w:t>
      </w:r>
    </w:p>
    <w:p w14:paraId="79D502D0" w14:textId="7BD9CFCF" w:rsidR="00AB54D9" w:rsidRPr="002A1A5E" w:rsidRDefault="000B4C09" w:rsidP="009D49F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- Estudo Técnico Preliminar - ETP: documento constitutivo da primeira etapa do planejamento de uma contratação que caracteriza o interesse público envolvido e a sua melhor solução e dá base ao anteprojeto, ao termo de referência ou ao projeto básico a serem elaborados caso se conclua pela viabilidade da contratação;</w:t>
      </w:r>
    </w:p>
    <w:p w14:paraId="21B2613F" w14:textId="6E0627EA" w:rsidR="000B4C09" w:rsidRPr="002A1A5E" w:rsidRDefault="000B4C09" w:rsidP="009D49F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II - </w:t>
      </w:r>
      <w:proofErr w:type="gramStart"/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contratações</w:t>
      </w:r>
      <w:proofErr w:type="gramEnd"/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correlatas: aquelas cujos objetos sejam similares ou correspondentes entre si;</w:t>
      </w:r>
    </w:p>
    <w:p w14:paraId="534982DB" w14:textId="41F62AD7" w:rsidR="000B4C09" w:rsidRPr="002A1A5E" w:rsidRDefault="000B4C09" w:rsidP="009D49F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="00AB54D9"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II</w:t>
      </w: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- contratações interdependentes: aquelas que, por guardarem relação direta na execução do objeto, devem ser contratadas juntamente para a plena satisfação da necessidade da Administração;</w:t>
      </w:r>
    </w:p>
    <w:p w14:paraId="462DE4A6" w14:textId="1BD65093" w:rsidR="000B4C09" w:rsidRPr="002A1A5E" w:rsidRDefault="00AB54D9" w:rsidP="009D49F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="000B4C09"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 - </w:t>
      </w:r>
      <w:proofErr w:type="gramStart"/>
      <w:r w:rsidR="000B4C09"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requisitante</w:t>
      </w:r>
      <w:proofErr w:type="gramEnd"/>
      <w:r w:rsidR="000B4C09"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 agente ou unidade responsável por identificar a necessidade de contratação de bens, serviços e obras e requerê-la;</w:t>
      </w:r>
    </w:p>
    <w:p w14:paraId="69A98D04" w14:textId="07DDE269" w:rsidR="000B4C09" w:rsidRPr="002A1A5E" w:rsidRDefault="000B4C09" w:rsidP="009D49F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 - área técnica: agente ou unidade com conhecimento técnico-operacional sobre o objeto demandado, responsável por analisar o documento de formalização de demanda, e promover a agregação de valor e a compilação de necessidades de mesma natureza; e</w:t>
      </w:r>
    </w:p>
    <w:p w14:paraId="2893D50E" w14:textId="664382CD" w:rsidR="000B4C09" w:rsidRPr="002A1A5E" w:rsidRDefault="000B4C09" w:rsidP="009D49F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VI - </w:t>
      </w:r>
      <w:proofErr w:type="gramStart"/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equipe</w:t>
      </w:r>
      <w:proofErr w:type="gramEnd"/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planejamento da contratação: conjunto de agentes que reúnem as competências necessárias à completa execução das etapas de planejamento da contratação, </w:t>
      </w: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o que inclui conhecimentos sobre aspectos técnicos-operacionais e de uso do objeto, licitações e contratos, dentre outros.</w:t>
      </w:r>
    </w:p>
    <w:p w14:paraId="7B775AB7" w14:textId="77777777" w:rsidR="00AB54D9" w:rsidRPr="002A1A5E" w:rsidRDefault="00AB54D9" w:rsidP="009D49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§ 1º Os papéis de requisitante e de área técnica poderão ser exercidos pelo mesmo agente público ou unidade, desde que, no exercício dessas atribuições, detenha conhecimento técnico-operacional sobre o objeto demandado.</w:t>
      </w:r>
    </w:p>
    <w:p w14:paraId="2CE01073" w14:textId="77777777" w:rsidR="00AB54D9" w:rsidRPr="002A1A5E" w:rsidRDefault="00AB54D9" w:rsidP="009D49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10903749" w14:textId="2AE3C9E5" w:rsidR="000B4C09" w:rsidRPr="002A1A5E" w:rsidRDefault="00AB54D9" w:rsidP="009D49F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§ 2º A definição dos requisitantes, das áreas técnicas e da equipe de planejamento da contratação não ensejará, obrigatoriamente, a criação de novas estruturas nas unidades organizacionais dos órgãos e das entidades.</w:t>
      </w:r>
    </w:p>
    <w:p w14:paraId="29518D8B" w14:textId="77777777" w:rsidR="000B4C09" w:rsidRPr="002A1A5E" w:rsidRDefault="000B4C09" w:rsidP="009D49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CAPÍTULO II</w:t>
      </w: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ELABORAÇÃO</w:t>
      </w:r>
    </w:p>
    <w:p w14:paraId="38AFE011" w14:textId="77777777" w:rsidR="000B4C09" w:rsidRPr="002A1A5E" w:rsidRDefault="000B4C09" w:rsidP="009D49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1A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Diretrizes Gerais</w:t>
      </w:r>
    </w:p>
    <w:p w14:paraId="4E33CC75" w14:textId="1FB36896" w:rsidR="000B4C09" w:rsidRPr="002A1A5E" w:rsidRDefault="000B4C09" w:rsidP="009D49F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Art. </w:t>
      </w:r>
      <w:r w:rsidR="009D49F0"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º O ETP deverá evidenciar o problema a ser resolvido e a melhor solução, de modo a permitir a avaliação da viabilidade técnica, socioeconômica e ambiental da contratação.</w:t>
      </w:r>
    </w:p>
    <w:p w14:paraId="34378E01" w14:textId="21880308" w:rsidR="000B4C09" w:rsidRPr="002A1A5E" w:rsidRDefault="000B4C09" w:rsidP="009D49F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Art. </w:t>
      </w:r>
      <w:r w:rsidR="009D49F0"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º O ETP deverá estar alinhado com o Plano de Contratações Anual, além de outros instrumentos de planejamento da Administração.</w:t>
      </w:r>
    </w:p>
    <w:p w14:paraId="524F8C9C" w14:textId="7DD121CA" w:rsidR="000B4C09" w:rsidRPr="002A1A5E" w:rsidRDefault="000B4C09" w:rsidP="009D49F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Art. </w:t>
      </w:r>
      <w:r w:rsidR="009D49F0"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º O ETP será elaborado conjuntamente por servidores da área técnica e requisitante ou, quando houver, pela equipe de planejamento da contratação.</w:t>
      </w:r>
    </w:p>
    <w:p w14:paraId="50D22B1E" w14:textId="77777777" w:rsidR="000B4C09" w:rsidRPr="002A1A5E" w:rsidRDefault="000B4C09" w:rsidP="009D49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1A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Conteúdo</w:t>
      </w:r>
    </w:p>
    <w:p w14:paraId="29CCEDB3" w14:textId="35C5ADED" w:rsidR="000B4C09" w:rsidRPr="002A1A5E" w:rsidRDefault="000B4C09" w:rsidP="009D49F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Art. </w:t>
      </w:r>
      <w:r w:rsidR="009D49F0"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</w:t>
      </w: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º Com base no Plano de Contratações Anual, deverão ser registrados no ETP os seguintes elementos:</w:t>
      </w:r>
    </w:p>
    <w:p w14:paraId="35C7B0AA" w14:textId="77777777" w:rsidR="000B4C09" w:rsidRPr="002A1A5E" w:rsidRDefault="000B4C09" w:rsidP="009D49F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- </w:t>
      </w:r>
      <w:proofErr w:type="gramStart"/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descrição</w:t>
      </w:r>
      <w:proofErr w:type="gramEnd"/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 necessidade da contratação, considerado o problema a ser resolvido sob a perspectiva do interesse público;</w:t>
      </w:r>
    </w:p>
    <w:p w14:paraId="48D12BEB" w14:textId="77777777" w:rsidR="000B4C09" w:rsidRPr="002A1A5E" w:rsidRDefault="000B4C09" w:rsidP="009D49F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II - </w:t>
      </w:r>
      <w:proofErr w:type="gramStart"/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descrição</w:t>
      </w:r>
      <w:proofErr w:type="gramEnd"/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dos requisitos da contratação necessários e suficientes à escolha da solução, prevendo critérios e práticas de sustentabilidade, observadas as leis ou regulamentações específicas, bem como padrões mínimos de qualidade e desempenho;</w:t>
      </w:r>
    </w:p>
    <w:p w14:paraId="1B8EBF20" w14:textId="77777777" w:rsidR="000B4C09" w:rsidRPr="002A1A5E" w:rsidRDefault="000B4C09" w:rsidP="009D49F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III - levantamento de mercado, que consiste na análise das alternativas possíveis, e justificativa técnica e econômica da escolha do tipo de solução a contratar, podendo, entre outras opções:</w:t>
      </w:r>
    </w:p>
    <w:p w14:paraId="4E46DF8D" w14:textId="77777777" w:rsidR="000B4C09" w:rsidRPr="002A1A5E" w:rsidRDefault="000B4C09" w:rsidP="009D49F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a) ser consideradas contratações similares feitas por outros órgãos e entidades públicas, bem como por organizações privadas, no contexto nacional ou internacional, com objetivo de identificar a existência de novas metodologias, tecnologias ou inovações que melhor atendam às necessidades da Administração;</w:t>
      </w:r>
    </w:p>
    <w:p w14:paraId="2E753502" w14:textId="0679CCF2" w:rsidR="000B4C09" w:rsidRPr="002A1A5E" w:rsidRDefault="00AB54D9" w:rsidP="009D49F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b</w:t>
      </w:r>
      <w:r w:rsidR="000B4C09"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 em caso de possibilidade de compra, locação de bens ou do acesso a bens, ser avaliados os custos e os benefícios de cada opção para escolha da alternativa mais vantajosa, prospectando-se arranjos inovadores em sede de economia circular; e</w:t>
      </w:r>
    </w:p>
    <w:p w14:paraId="617F4F36" w14:textId="77568347" w:rsidR="000B4C09" w:rsidRPr="002A1A5E" w:rsidRDefault="00AB54D9" w:rsidP="009D49F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</w:t>
      </w:r>
      <w:r w:rsidR="000B4C09"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 ser consideradas outras opções logísticas menos onerosas à Administração, tais como chamamentos públicos de doação e permutas.</w:t>
      </w:r>
    </w:p>
    <w:p w14:paraId="6C0EC160" w14:textId="77777777" w:rsidR="000B4C09" w:rsidRPr="002A1A5E" w:rsidRDefault="000B4C09" w:rsidP="009D49F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IV - </w:t>
      </w:r>
      <w:proofErr w:type="gramStart"/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descrição</w:t>
      </w:r>
      <w:proofErr w:type="gramEnd"/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 solução como um todo, inclusive das exigências relacionadas à manutenção e à assistência técnica, quando for o caso;</w:t>
      </w:r>
    </w:p>
    <w:p w14:paraId="0D1D7C42" w14:textId="77777777" w:rsidR="000B4C09" w:rsidRPr="002A1A5E" w:rsidRDefault="000B4C09" w:rsidP="009D49F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 - </w:t>
      </w:r>
      <w:proofErr w:type="gramStart"/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estimativa</w:t>
      </w:r>
      <w:proofErr w:type="gramEnd"/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das quantidades a serem contratadas, acompanhada das memórias de cálculo e dos documentos que lhe dão suporte, considerando a interdependência com outras contratações, de modo a possibilitar economia de escala;</w:t>
      </w:r>
    </w:p>
    <w:p w14:paraId="3F34B789" w14:textId="77777777" w:rsidR="000B4C09" w:rsidRPr="002A1A5E" w:rsidRDefault="000B4C09" w:rsidP="009D49F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 - </w:t>
      </w:r>
      <w:proofErr w:type="gramStart"/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estimativa</w:t>
      </w:r>
      <w:proofErr w:type="gramEnd"/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valor da contratação, acompanhada dos preços unitários referenciais, das memórias de cálculo e dos documentos que lhe dão suporte, que poderão constar de anexo classificado, se a Administração optar por preservar o seu sigilo até a conclusão da licitação;</w:t>
      </w:r>
    </w:p>
    <w:p w14:paraId="6471C827" w14:textId="77777777" w:rsidR="000B4C09" w:rsidRPr="002A1A5E" w:rsidRDefault="000B4C09" w:rsidP="009D49F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VII - justificativas para o parcelamento ou não da solução;</w:t>
      </w:r>
    </w:p>
    <w:p w14:paraId="7C1861A5" w14:textId="77777777" w:rsidR="000B4C09" w:rsidRPr="002A1A5E" w:rsidRDefault="000B4C09" w:rsidP="009D49F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VIII - contratações correlatas e/ou interdependentes;</w:t>
      </w:r>
    </w:p>
    <w:p w14:paraId="4E670335" w14:textId="77777777" w:rsidR="000B4C09" w:rsidRPr="002A1A5E" w:rsidRDefault="000B4C09" w:rsidP="009D49F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IX - </w:t>
      </w:r>
      <w:proofErr w:type="gramStart"/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demonstrativo</w:t>
      </w:r>
      <w:proofErr w:type="gramEnd"/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da previsão da contratação no Plano de Contratações Anual, de modo a indicar o seu alinhamento com o instrumentos de planejamento do órgão ou entidade;</w:t>
      </w:r>
    </w:p>
    <w:p w14:paraId="60F2E34A" w14:textId="77777777" w:rsidR="000B4C09" w:rsidRPr="002A1A5E" w:rsidRDefault="000B4C09" w:rsidP="009D49F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X - </w:t>
      </w:r>
      <w:proofErr w:type="gramStart"/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demonstrativo</w:t>
      </w:r>
      <w:proofErr w:type="gramEnd"/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dos resultados pretendidos, em termos de economicidade e de melhor aproveitamento dos recursos humanos, materiais e financeiros disponíveis;</w:t>
      </w:r>
    </w:p>
    <w:p w14:paraId="61068252" w14:textId="77777777" w:rsidR="000B4C09" w:rsidRPr="002A1A5E" w:rsidRDefault="000B4C09" w:rsidP="009D49F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XI - providências a serem adotadas pela Administração previamente à celebração do contrato, tais como adaptações no ambiente do órgão ou da entidade, necessidade de obtenção de licenças, outorgas ou autorizações, capacitação de servidores ou de empregados para fiscalização e gestão contratual;</w:t>
      </w:r>
    </w:p>
    <w:p w14:paraId="51C267F8" w14:textId="77777777" w:rsidR="000B4C09" w:rsidRPr="002A1A5E" w:rsidRDefault="000B4C09" w:rsidP="009D49F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XII - descrição de possíveis impactos ambientais e respectivas medidas mitigadoras, incluídos requisitos de baixo consumo de energia e de outros recursos, bem como logística reversa para desfazimento e reciclagem de bens e refugos, quando aplicável; e</w:t>
      </w:r>
    </w:p>
    <w:p w14:paraId="2A1B6951" w14:textId="77777777" w:rsidR="000B4C09" w:rsidRPr="002A1A5E" w:rsidRDefault="000B4C09" w:rsidP="009D49F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XIII - posicionamento conclusivo sobre a adequação da contratação para o atendimento da necessidade a que se destina.</w:t>
      </w:r>
    </w:p>
    <w:p w14:paraId="78A40231" w14:textId="2A0260A2" w:rsidR="000B4C09" w:rsidRPr="002A1A5E" w:rsidRDefault="000B4C09" w:rsidP="009D49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§ 1º O ETP deverá conter ao menos os elementos previstos nos incisos I, V, VI, VII e XIII do </w:t>
      </w:r>
      <w:r w:rsidRPr="002A1A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caput</w:t>
      </w: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deste artigo.</w:t>
      </w:r>
    </w:p>
    <w:p w14:paraId="452EA87B" w14:textId="77777777" w:rsidR="00AB54D9" w:rsidRPr="002A1A5E" w:rsidRDefault="00AB54D9" w:rsidP="009D49F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6F513BA" w14:textId="4CF74569" w:rsidR="000B4C09" w:rsidRPr="002A1A5E" w:rsidRDefault="000B4C09" w:rsidP="009D49F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§ 2º Caso, após o levantamento do mercado de que trata o inciso III, a quantidade de fornecedores for considerada restrita, deve-se verificar se os requisitos que limitam a participação são realmente indispensáveis, flexibilizando-os sempre que possível.</w:t>
      </w:r>
    </w:p>
    <w:p w14:paraId="43029F36" w14:textId="77777777" w:rsidR="000B4C09" w:rsidRPr="002A1A5E" w:rsidRDefault="000B4C09" w:rsidP="009D49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§ 3º Em todos os casos, o estudo </w:t>
      </w: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técnico </w:t>
      </w: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preliminar deve privilegiar a consecução dos objetivos de uma contratação, nos termos no art. 11 da Lei nº 14.133, de 2021, em detrimento de modelagem de contratação centrada em exigências meramente formais.</w:t>
      </w:r>
    </w:p>
    <w:p w14:paraId="5635A294" w14:textId="77777777" w:rsidR="00AB54D9" w:rsidRPr="002A1A5E" w:rsidRDefault="00AB54D9" w:rsidP="009D49F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6A2AFE2" w14:textId="6559088A" w:rsidR="000B4C09" w:rsidRPr="002A1A5E" w:rsidRDefault="000B4C09" w:rsidP="009D49F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Art. </w:t>
      </w:r>
      <w:r w:rsidR="009D49F0"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</w:t>
      </w:r>
      <w:r w:rsidR="00AB54D9"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º</w:t>
      </w: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  Durante a elaboração do ETP deverão ser avaliadas:</w:t>
      </w:r>
    </w:p>
    <w:p w14:paraId="3A426611" w14:textId="77777777" w:rsidR="000B4C09" w:rsidRPr="002A1A5E" w:rsidRDefault="000B4C09" w:rsidP="009D49F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- </w:t>
      </w:r>
      <w:proofErr w:type="gramStart"/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proofErr w:type="gramEnd"/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possibilidade de utilização de mão de obra, materiais, tecnologias e matérias-primas existentes no local da execução, conservação e operação do bem, serviço ou obra, desde que não haja prejuízos à competitividade do processo licitatório e à eficiência do respectivo contrato, nos termos do § 2º do art. 25 da Lei nº 14.133, de 2021; </w:t>
      </w:r>
    </w:p>
    <w:p w14:paraId="20526269" w14:textId="77777777" w:rsidR="000B4C09" w:rsidRPr="002A1A5E" w:rsidRDefault="000B4C09" w:rsidP="009D49F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II - </w:t>
      </w:r>
      <w:proofErr w:type="gramStart"/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proofErr w:type="gramEnd"/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necessidade de ser exigido, em edital ou em aviso de contratação direta, que os serviços de manutenção e assistência técnica sejam prestados mediante deslocamento de técnico ou disponibilizados em unidade de prestação de serviços localizada em distância compatível com suas necessidades, conforme dispõe o § 4º do art. 40 da Lei nº 14.133, de 2021; e</w:t>
      </w:r>
    </w:p>
    <w:p w14:paraId="13960D85" w14:textId="4F72D66E" w:rsidR="000B4C09" w:rsidRPr="002A1A5E" w:rsidRDefault="000B4C09" w:rsidP="009D49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III - as contratações anteriores voltadas ao atendimento de necessidade idêntica ou semelhante à atual, como forma de melhorar</w:t>
      </w:r>
      <w:r w:rsidR="00AB54D9"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 </w:t>
      </w:r>
      <w:r w:rsidRPr="002A1A5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14:ligatures w14:val="none"/>
        </w:rPr>
        <w:t>performance </w:t>
      </w: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contratual, em especial nas contratações de execução continuada ou de fornecimento contínuo de bens e serviços, com base, inclusive, no relatório final de que trata a alínea “d” do inciso VI do § 3º do art. 174 da Lei nº 14.133, de 2021.</w:t>
      </w:r>
    </w:p>
    <w:p w14:paraId="2385268B" w14:textId="77777777" w:rsidR="00AB54D9" w:rsidRPr="002A1A5E" w:rsidRDefault="00AB54D9" w:rsidP="009D49F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E9163B5" w14:textId="38729B86" w:rsidR="000B4C09" w:rsidRPr="002A1A5E" w:rsidRDefault="000B4C09" w:rsidP="009D49F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Art. </w:t>
      </w:r>
      <w:r w:rsidR="009D49F0"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</w:t>
      </w:r>
      <w:r w:rsidR="00AB54D9"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º</w:t>
      </w: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Quando o ETP demonstrar que a avaliação e a ponderação da qualidade técnica das propostas que superarem os requisitos mínimos estabelecidos no edital são relevantes aos fins pretendidos pela Administração, deverá ser escolhido o critério de julgamento de técnica e preço, conforme o disposto no § 1º do art. 36 da Lei nº 14.133, de 2021.</w:t>
      </w:r>
    </w:p>
    <w:p w14:paraId="3FBFC191" w14:textId="77777777" w:rsidR="000B4C09" w:rsidRPr="002A1A5E" w:rsidRDefault="000B4C09" w:rsidP="009D49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1A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Exceções à elaboração do ETP</w:t>
      </w:r>
    </w:p>
    <w:p w14:paraId="3A71A23B" w14:textId="22C93A14" w:rsidR="000B4C09" w:rsidRPr="002A1A5E" w:rsidRDefault="000B4C09" w:rsidP="009D49F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Art. </w:t>
      </w:r>
      <w:r w:rsidR="009D49F0"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9º</w:t>
      </w: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A elaboração do ETP:</w:t>
      </w:r>
    </w:p>
    <w:p w14:paraId="34698102" w14:textId="77777777" w:rsidR="000B4C09" w:rsidRPr="002A1A5E" w:rsidRDefault="000B4C09" w:rsidP="009D49F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- é facultada nas hipóteses dos incisos I, II, VII e VIII do art. 75 e do § 7º do art. 90 da Lei nº 14.133, de 2021; e</w:t>
      </w:r>
    </w:p>
    <w:p w14:paraId="4E86FFD2" w14:textId="77777777" w:rsidR="000B4C09" w:rsidRPr="002A1A5E" w:rsidRDefault="000B4C09" w:rsidP="009D49F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II - é dispensada na hipótese do inciso III do art. 75 da Lei nº 14.133, de 2021, e nos casos de prorrogações dos contratos de serviços e fornecimentos contínuos.</w:t>
      </w:r>
    </w:p>
    <w:p w14:paraId="2C10E9D1" w14:textId="77777777" w:rsidR="000B4C09" w:rsidRPr="002A1A5E" w:rsidRDefault="000B4C09" w:rsidP="009D49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CAPÍTULO III</w:t>
      </w: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REGRAS ESPECÍFICAS</w:t>
      </w:r>
    </w:p>
    <w:p w14:paraId="1FE6B831" w14:textId="77777777" w:rsidR="000B4C09" w:rsidRPr="002A1A5E" w:rsidRDefault="000B4C09" w:rsidP="009D49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1A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lastRenderedPageBreak/>
        <w:t>Contratações de obras e serviços comuns de engenharia</w:t>
      </w:r>
    </w:p>
    <w:p w14:paraId="7134EB4B" w14:textId="6A4A5C7F" w:rsidR="000B4C09" w:rsidRPr="002A1A5E" w:rsidRDefault="000B4C09" w:rsidP="009D49F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Art. 1</w:t>
      </w:r>
      <w:r w:rsidR="009D49F0"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</w:t>
      </w: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Quando da elaboração do ETP para a contratação de obras e serviços comuns de engenharia, se demonstrada a inexistência de prejuízo para a aferição dos padrões de desempenho e qualidade almejados, a especificação do objeto poderá ser realizada apenas em termo de referência ou em projeto básico, dispensada a elaboração de projetos, conforme disposto no § 3º do art. 18 da Lei nº 14.133, de 1º de abril de 2021.</w:t>
      </w:r>
    </w:p>
    <w:p w14:paraId="6632898D" w14:textId="77777777" w:rsidR="000B4C09" w:rsidRPr="002A1A5E" w:rsidRDefault="000B4C09" w:rsidP="009D49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CAPÍTULO IV</w:t>
      </w: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DISPOSIÇÕES FINAIS</w:t>
      </w:r>
    </w:p>
    <w:p w14:paraId="2C1E9A23" w14:textId="77777777" w:rsidR="000B4C09" w:rsidRPr="002A1A5E" w:rsidRDefault="000B4C09" w:rsidP="009D49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1A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Vigência</w:t>
      </w:r>
    </w:p>
    <w:p w14:paraId="2D0C016A" w14:textId="4A24AA2F" w:rsidR="000B4C09" w:rsidRPr="002A1A5E" w:rsidRDefault="000B4C09" w:rsidP="009D49F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Art. 1</w:t>
      </w:r>
      <w:r w:rsidR="009D49F0"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Est</w:t>
      </w:r>
      <w:r w:rsidR="009D49F0"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 Decreto entrará em vigor na data de sua publicação</w:t>
      </w:r>
      <w:r w:rsidRPr="002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04D5114" w14:textId="2A68B8D1" w:rsidR="00A031EB" w:rsidRPr="002A1A5E" w:rsidRDefault="0089369C" w:rsidP="009D49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10F19C" wp14:editId="16811003">
            <wp:simplePos x="0" y="0"/>
            <wp:positionH relativeFrom="column">
              <wp:posOffset>1824990</wp:posOffset>
            </wp:positionH>
            <wp:positionV relativeFrom="paragraph">
              <wp:posOffset>196850</wp:posOffset>
            </wp:positionV>
            <wp:extent cx="1679575" cy="112395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FA6AE" w14:textId="153323ED" w:rsidR="00FC4323" w:rsidRPr="002A1A5E" w:rsidRDefault="0044575A" w:rsidP="00FC4323">
      <w:pPr>
        <w:widowControl w:val="0"/>
        <w:autoSpaceDE w:val="0"/>
        <w:autoSpaceDN w:val="0"/>
        <w:adjustRightInd w:val="0"/>
        <w:spacing w:after="0" w:line="240" w:lineRule="auto"/>
        <w:ind w:left="-709" w:right="-427"/>
        <w:jc w:val="right"/>
        <w:rPr>
          <w:rFonts w:ascii="Times New Roman" w:hAnsi="Times New Roman" w:cs="Times New Roman"/>
          <w:sz w:val="24"/>
          <w:szCs w:val="24"/>
        </w:rPr>
      </w:pPr>
      <w:r w:rsidRPr="002A1A5E">
        <w:rPr>
          <w:rFonts w:ascii="Times New Roman" w:hAnsi="Times New Roman" w:cs="Times New Roman"/>
          <w:sz w:val="24"/>
          <w:szCs w:val="24"/>
        </w:rPr>
        <w:t>Santa Terezinha</w:t>
      </w:r>
      <w:r w:rsidR="00D4016F" w:rsidRPr="002A1A5E">
        <w:rPr>
          <w:rFonts w:ascii="Times New Roman" w:hAnsi="Times New Roman" w:cs="Times New Roman"/>
          <w:sz w:val="24"/>
          <w:szCs w:val="24"/>
        </w:rPr>
        <w:t xml:space="preserve"> </w:t>
      </w:r>
      <w:r w:rsidR="00FC4323" w:rsidRPr="002A1A5E">
        <w:rPr>
          <w:rFonts w:ascii="Times New Roman" w:hAnsi="Times New Roman" w:cs="Times New Roman"/>
          <w:sz w:val="24"/>
          <w:szCs w:val="24"/>
        </w:rPr>
        <w:t xml:space="preserve">- PB, </w:t>
      </w:r>
      <w:r w:rsidR="002A1A5E">
        <w:rPr>
          <w:rFonts w:ascii="Times New Roman" w:hAnsi="Times New Roman" w:cs="Times New Roman"/>
          <w:sz w:val="24"/>
          <w:szCs w:val="24"/>
        </w:rPr>
        <w:t>02</w:t>
      </w:r>
      <w:r w:rsidR="00FC4323" w:rsidRPr="002A1A5E">
        <w:rPr>
          <w:rFonts w:ascii="Times New Roman" w:hAnsi="Times New Roman" w:cs="Times New Roman"/>
          <w:sz w:val="24"/>
          <w:szCs w:val="24"/>
        </w:rPr>
        <w:t xml:space="preserve"> de </w:t>
      </w:r>
      <w:r w:rsidR="002A1A5E">
        <w:rPr>
          <w:rFonts w:ascii="Times New Roman" w:hAnsi="Times New Roman" w:cs="Times New Roman"/>
          <w:sz w:val="24"/>
          <w:szCs w:val="24"/>
        </w:rPr>
        <w:t>janeiro</w:t>
      </w:r>
      <w:r w:rsidR="00FC4323" w:rsidRPr="002A1A5E">
        <w:rPr>
          <w:rFonts w:ascii="Times New Roman" w:hAnsi="Times New Roman" w:cs="Times New Roman"/>
          <w:sz w:val="24"/>
          <w:szCs w:val="24"/>
        </w:rPr>
        <w:t xml:space="preserve"> de </w:t>
      </w:r>
      <w:r w:rsidR="002A1A5E">
        <w:rPr>
          <w:rFonts w:ascii="Times New Roman" w:hAnsi="Times New Roman" w:cs="Times New Roman"/>
          <w:sz w:val="24"/>
          <w:szCs w:val="24"/>
        </w:rPr>
        <w:t>2024</w:t>
      </w:r>
      <w:r w:rsidR="00FC4323" w:rsidRPr="002A1A5E">
        <w:rPr>
          <w:rFonts w:ascii="Times New Roman" w:hAnsi="Times New Roman" w:cs="Times New Roman"/>
          <w:sz w:val="24"/>
          <w:szCs w:val="24"/>
        </w:rPr>
        <w:t>.</w:t>
      </w:r>
    </w:p>
    <w:p w14:paraId="0D7A5A73" w14:textId="0D948E90" w:rsidR="00FC4323" w:rsidRPr="002A1A5E" w:rsidRDefault="00FC4323" w:rsidP="00FC4323">
      <w:pPr>
        <w:widowControl w:val="0"/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A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9EC9D35" w14:textId="34729271" w:rsidR="00FC4323" w:rsidRPr="002A1A5E" w:rsidRDefault="00FC4323" w:rsidP="0089369C">
      <w:pPr>
        <w:widowControl w:val="0"/>
        <w:autoSpaceDE w:val="0"/>
        <w:autoSpaceDN w:val="0"/>
        <w:adjustRightInd w:val="0"/>
        <w:spacing w:after="0" w:line="240" w:lineRule="auto"/>
        <w:ind w:left="-709" w:right="-4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7D344" w14:textId="77777777" w:rsidR="00FC4323" w:rsidRPr="002A1A5E" w:rsidRDefault="00FC4323" w:rsidP="00FC4323">
      <w:pPr>
        <w:widowControl w:val="0"/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50CFD0" w14:textId="77777777" w:rsidR="00FC4323" w:rsidRPr="002A1A5E" w:rsidRDefault="00FC4323" w:rsidP="00FC4323">
      <w:pPr>
        <w:widowControl w:val="0"/>
        <w:autoSpaceDE w:val="0"/>
        <w:autoSpaceDN w:val="0"/>
        <w:adjustRightInd w:val="0"/>
        <w:spacing w:after="0"/>
        <w:ind w:left="-709" w:right="-427"/>
        <w:jc w:val="center"/>
        <w:rPr>
          <w:rFonts w:ascii="Times New Roman" w:hAnsi="Times New Roman" w:cs="Times New Roman"/>
          <w:sz w:val="24"/>
          <w:szCs w:val="24"/>
        </w:rPr>
      </w:pPr>
      <w:r w:rsidRPr="002A1A5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48413EFF" w14:textId="452ECAF3" w:rsidR="00FC4323" w:rsidRPr="002A1A5E" w:rsidRDefault="0044575A" w:rsidP="00FC4323">
      <w:pPr>
        <w:widowControl w:val="0"/>
        <w:autoSpaceDE w:val="0"/>
        <w:autoSpaceDN w:val="0"/>
        <w:adjustRightInd w:val="0"/>
        <w:spacing w:after="0"/>
        <w:ind w:left="-709" w:right="-4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A5E">
        <w:rPr>
          <w:rFonts w:ascii="Times New Roman" w:hAnsi="Times New Roman" w:cs="Times New Roman"/>
          <w:b/>
          <w:bCs/>
          <w:sz w:val="24"/>
          <w:szCs w:val="24"/>
        </w:rPr>
        <w:t>JOSÉ DE ARIMATÉIA NUNES CAMBOIM</w:t>
      </w:r>
    </w:p>
    <w:p w14:paraId="0A1A8DB6" w14:textId="77777777" w:rsidR="00FC4323" w:rsidRPr="002A1A5E" w:rsidRDefault="00FC4323" w:rsidP="00FC4323">
      <w:pPr>
        <w:widowControl w:val="0"/>
        <w:autoSpaceDE w:val="0"/>
        <w:autoSpaceDN w:val="0"/>
        <w:adjustRightInd w:val="0"/>
        <w:spacing w:after="0"/>
        <w:ind w:left="-709" w:right="-427"/>
        <w:jc w:val="center"/>
        <w:rPr>
          <w:rFonts w:ascii="Times New Roman" w:hAnsi="Times New Roman" w:cs="Times New Roman"/>
          <w:sz w:val="24"/>
          <w:szCs w:val="24"/>
        </w:rPr>
      </w:pPr>
      <w:r w:rsidRPr="002A1A5E">
        <w:rPr>
          <w:rFonts w:ascii="Times New Roman" w:hAnsi="Times New Roman" w:cs="Times New Roman"/>
          <w:b/>
          <w:bCs/>
          <w:sz w:val="24"/>
          <w:szCs w:val="24"/>
        </w:rPr>
        <w:t>PREFEITO CONSTITUCIONAL</w:t>
      </w:r>
    </w:p>
    <w:p w14:paraId="6565B626" w14:textId="77777777" w:rsidR="009D49F0" w:rsidRPr="002A1A5E" w:rsidRDefault="009D49F0" w:rsidP="009D49F0">
      <w:pPr>
        <w:ind w:left="-709" w:right="-427"/>
        <w:rPr>
          <w:rFonts w:ascii="Times New Roman" w:hAnsi="Times New Roman" w:cs="Times New Roman"/>
          <w:sz w:val="24"/>
          <w:szCs w:val="24"/>
        </w:rPr>
      </w:pPr>
    </w:p>
    <w:p w14:paraId="7D4B2DE3" w14:textId="77777777" w:rsidR="009D49F0" w:rsidRPr="002A1A5E" w:rsidRDefault="009D49F0" w:rsidP="009D49F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D49F0" w:rsidRPr="002A1A5E" w:rsidSect="009D49F0">
      <w:headerReference w:type="default" r:id="rId7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D9778" w14:textId="77777777" w:rsidR="003A6BA6" w:rsidRDefault="003A6BA6" w:rsidP="009D49F0">
      <w:pPr>
        <w:spacing w:after="0" w:line="240" w:lineRule="auto"/>
      </w:pPr>
      <w:r>
        <w:separator/>
      </w:r>
    </w:p>
  </w:endnote>
  <w:endnote w:type="continuationSeparator" w:id="0">
    <w:p w14:paraId="4219CFB5" w14:textId="77777777" w:rsidR="003A6BA6" w:rsidRDefault="003A6BA6" w:rsidP="009D4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EC4F2" w14:textId="77777777" w:rsidR="003A6BA6" w:rsidRDefault="003A6BA6" w:rsidP="009D49F0">
      <w:pPr>
        <w:spacing w:after="0" w:line="240" w:lineRule="auto"/>
      </w:pPr>
      <w:r>
        <w:separator/>
      </w:r>
    </w:p>
  </w:footnote>
  <w:footnote w:type="continuationSeparator" w:id="0">
    <w:p w14:paraId="4ED00252" w14:textId="77777777" w:rsidR="003A6BA6" w:rsidRDefault="003A6BA6" w:rsidP="009D4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41CB8" w14:textId="545CB60E" w:rsidR="00C07E7E" w:rsidRDefault="00C07E7E">
    <w:pPr>
      <w:pStyle w:val="Cabealho"/>
    </w:pPr>
  </w:p>
  <w:p w14:paraId="5035E0B9" w14:textId="77777777" w:rsidR="0044575A" w:rsidRPr="00B271CA" w:rsidRDefault="0044575A" w:rsidP="0044575A">
    <w:pPr>
      <w:pStyle w:val="Cabealho"/>
      <w:jc w:val="center"/>
      <w:rPr>
        <w:rFonts w:ascii="Bookman Old Style" w:hAnsi="Bookman Old Style"/>
        <w:sz w:val="24"/>
        <w:szCs w:val="24"/>
      </w:rPr>
    </w:pPr>
    <w:r w:rsidRPr="00B271CA">
      <w:rPr>
        <w:rFonts w:ascii="Bookman Old Style" w:hAnsi="Bookman Old Style"/>
        <w:noProof/>
        <w:sz w:val="24"/>
        <w:szCs w:val="24"/>
      </w:rPr>
      <w:fldChar w:fldCharType="begin"/>
    </w:r>
    <w:r w:rsidRPr="00B271CA">
      <w:rPr>
        <w:rFonts w:ascii="Bookman Old Style" w:hAnsi="Bookman Old Style"/>
        <w:noProof/>
        <w:sz w:val="24"/>
        <w:szCs w:val="24"/>
      </w:rPr>
      <w:instrText xml:space="preserve"> INCLUDEPICTURE  "C:\\..\\..\\Program Files (x86)\\Elmar Informática\\WinLicita\\LICITAÇÕES\\santaterezinha\\000042021 - INEXIGÍVEL\\Relatorios_Arquivos\\brasao.jpg" \* MERGEFORMATINET </w:instrText>
    </w:r>
    <w:r w:rsidRPr="00B271CA">
      <w:rPr>
        <w:rFonts w:ascii="Bookman Old Style" w:hAnsi="Bookman Old Style"/>
        <w:noProof/>
        <w:sz w:val="24"/>
        <w:szCs w:val="24"/>
      </w:rPr>
      <w:fldChar w:fldCharType="separate"/>
    </w:r>
    <w:r w:rsidRPr="00B271CA">
      <w:rPr>
        <w:rFonts w:ascii="Bookman Old Style" w:hAnsi="Bookman Old Style"/>
        <w:noProof/>
        <w:sz w:val="24"/>
        <w:szCs w:val="24"/>
      </w:rPr>
      <w:fldChar w:fldCharType="begin"/>
    </w:r>
    <w:r w:rsidRPr="00B271CA">
      <w:rPr>
        <w:rFonts w:ascii="Bookman Old Style" w:hAnsi="Bookman Old Style"/>
        <w:noProof/>
        <w:sz w:val="24"/>
        <w:szCs w:val="24"/>
      </w:rPr>
      <w:instrText xml:space="preserve"> INCLUDEPICTURE  "C:\\..\\..\\Program Files (x86)\\Elmar Informática\\WinLicita\\LICITAÇÕES\\santaterezinha\\000042021 - INEXIGÍVEL\\Relatorios_Arquivos\\brasao.jpg" \* MERGEFORMATINET </w:instrText>
    </w:r>
    <w:r w:rsidRPr="00B271CA">
      <w:rPr>
        <w:rFonts w:ascii="Bookman Old Style" w:hAnsi="Bookman Old Style"/>
        <w:noProof/>
        <w:sz w:val="24"/>
        <w:szCs w:val="24"/>
      </w:rPr>
      <w:fldChar w:fldCharType="separate"/>
    </w:r>
    <w:r w:rsidRPr="00B271CA">
      <w:rPr>
        <w:rFonts w:ascii="Bookman Old Style" w:hAnsi="Bookman Old Style"/>
        <w:noProof/>
        <w:sz w:val="24"/>
        <w:szCs w:val="24"/>
      </w:rPr>
      <w:fldChar w:fldCharType="begin"/>
    </w:r>
    <w:r w:rsidRPr="00B271CA">
      <w:rPr>
        <w:rFonts w:ascii="Bookman Old Style" w:hAnsi="Bookman Old Style"/>
        <w:noProof/>
        <w:sz w:val="24"/>
        <w:szCs w:val="24"/>
      </w:rPr>
      <w:instrText xml:space="preserve"> INCLUDEPICTURE  "C:\\..\\..\\Program Files (x86)\\Elmar Informática\\WinLicita\\LICITAÇÕES\\santaterezinha\\000042021 - INEXIGÍVEL\\Relatorios_Arquivos\\brasao.jpg" \* MERGEFORMATINET </w:instrText>
    </w:r>
    <w:r w:rsidRPr="00B271CA">
      <w:rPr>
        <w:rFonts w:ascii="Bookman Old Style" w:hAnsi="Bookman Old Style"/>
        <w:noProof/>
        <w:sz w:val="24"/>
        <w:szCs w:val="24"/>
      </w:rPr>
      <w:fldChar w:fldCharType="separate"/>
    </w:r>
    <w:r w:rsidRPr="00B271CA">
      <w:rPr>
        <w:rFonts w:ascii="Bookman Old Style" w:hAnsi="Bookman Old Style"/>
        <w:noProof/>
        <w:sz w:val="24"/>
        <w:szCs w:val="24"/>
      </w:rPr>
      <w:fldChar w:fldCharType="begin"/>
    </w:r>
    <w:r w:rsidRPr="00B271CA">
      <w:rPr>
        <w:rFonts w:ascii="Bookman Old Style" w:hAnsi="Bookman Old Style"/>
        <w:noProof/>
        <w:sz w:val="24"/>
        <w:szCs w:val="24"/>
      </w:rPr>
      <w:instrText xml:space="preserve"> INCLUDEPICTURE  "C:\\..\\..\\Program Files (x86)\\Elmar Informática\\WinLicita\\LICITAÇÕES\\santaterezinha\\000042021 - INEXIGÍVEL\\Relatorios_Arquivos\\brasao.jpg" \* MERGEFORMATINET </w:instrText>
    </w:r>
    <w:r w:rsidRPr="00B271CA">
      <w:rPr>
        <w:rFonts w:ascii="Bookman Old Style" w:hAnsi="Bookman Old Style"/>
        <w:noProof/>
        <w:sz w:val="24"/>
        <w:szCs w:val="24"/>
      </w:rPr>
      <w:fldChar w:fldCharType="separate"/>
    </w:r>
    <w:r w:rsidRPr="00B271CA">
      <w:rPr>
        <w:rFonts w:ascii="Bookman Old Style" w:hAnsi="Bookman Old Style"/>
        <w:noProof/>
        <w:sz w:val="24"/>
        <w:szCs w:val="24"/>
      </w:rPr>
      <w:fldChar w:fldCharType="begin"/>
    </w:r>
    <w:r w:rsidRPr="00B271CA">
      <w:rPr>
        <w:rFonts w:ascii="Bookman Old Style" w:hAnsi="Bookman Old Style"/>
        <w:noProof/>
        <w:sz w:val="24"/>
        <w:szCs w:val="24"/>
      </w:rPr>
      <w:instrText xml:space="preserve"> INCLUDEPICTURE  "C:\\..\\..\\Program Files (x86)\\Elmar Informática\\WinLicita\\LICITAÇÕES\\santaterezinha\\000042021 - INEXIGÍVEL\\Relatorios_Arquivos\\brasao.jpg" \* MERGEFORMATINET </w:instrText>
    </w:r>
    <w:r w:rsidRPr="00B271CA">
      <w:rPr>
        <w:rFonts w:ascii="Bookman Old Style" w:hAnsi="Bookman Old Style"/>
        <w:noProof/>
        <w:sz w:val="24"/>
        <w:szCs w:val="24"/>
      </w:rPr>
      <w:fldChar w:fldCharType="separate"/>
    </w:r>
    <w:r w:rsidRPr="00B271CA">
      <w:rPr>
        <w:rFonts w:ascii="Bookman Old Style" w:hAnsi="Bookman Old Style"/>
        <w:noProof/>
        <w:sz w:val="24"/>
        <w:szCs w:val="24"/>
      </w:rPr>
      <w:fldChar w:fldCharType="begin"/>
    </w:r>
    <w:r w:rsidRPr="00B271CA">
      <w:rPr>
        <w:rFonts w:ascii="Bookman Old Style" w:hAnsi="Bookman Old Style"/>
        <w:noProof/>
        <w:sz w:val="24"/>
        <w:szCs w:val="24"/>
      </w:rPr>
      <w:instrText xml:space="preserve"> INCLUDEPICTURE  "C:\\..\\..\\Program Files (x86)\\Elmar Informática\\WinLicita\\LICITAÇÕES\\santaterezinha\\000042021 - INEXIGÍVEL\\Relatorios_Arquivos\\brasao.jpg" \* MERGEFORMATINET </w:instrText>
    </w:r>
    <w:r w:rsidRPr="00B271CA">
      <w:rPr>
        <w:rFonts w:ascii="Bookman Old Style" w:hAnsi="Bookman Old Style"/>
        <w:noProof/>
        <w:sz w:val="24"/>
        <w:szCs w:val="24"/>
      </w:rPr>
      <w:fldChar w:fldCharType="separate"/>
    </w:r>
    <w:r w:rsidRPr="00B271CA">
      <w:rPr>
        <w:rFonts w:ascii="Bookman Old Style" w:hAnsi="Bookman Old Style"/>
        <w:noProof/>
        <w:sz w:val="24"/>
        <w:szCs w:val="24"/>
      </w:rPr>
      <w:fldChar w:fldCharType="begin"/>
    </w:r>
    <w:r w:rsidRPr="00B271CA">
      <w:rPr>
        <w:rFonts w:ascii="Bookman Old Style" w:hAnsi="Bookman Old Style"/>
        <w:noProof/>
        <w:sz w:val="24"/>
        <w:szCs w:val="24"/>
      </w:rPr>
      <w:instrText xml:space="preserve"> INCLUDEPICTURE  "C:\\..\\..\\Program Files (x86)\\Elmar Informática\\WinLicita\\LICITAÇÕES\\santaterezinha\\000042021 - INEXIGÍVEL\\Relatorios_Arquivos\\brasao.jpg" \* MERGEFORMATINET </w:instrText>
    </w:r>
    <w:r w:rsidRPr="00B271CA">
      <w:rPr>
        <w:rFonts w:ascii="Bookman Old Style" w:hAnsi="Bookman Old Style"/>
        <w:noProof/>
        <w:sz w:val="24"/>
        <w:szCs w:val="24"/>
      </w:rPr>
      <w:fldChar w:fldCharType="separate"/>
    </w:r>
    <w:r w:rsidRPr="00B271CA">
      <w:rPr>
        <w:rFonts w:ascii="Bookman Old Style" w:hAnsi="Bookman Old Style"/>
        <w:noProof/>
        <w:sz w:val="24"/>
        <w:szCs w:val="24"/>
      </w:rPr>
      <w:fldChar w:fldCharType="begin"/>
    </w:r>
    <w:r w:rsidRPr="00B271CA">
      <w:rPr>
        <w:rFonts w:ascii="Bookman Old Style" w:hAnsi="Bookman Old Style"/>
        <w:noProof/>
        <w:sz w:val="24"/>
        <w:szCs w:val="24"/>
      </w:rPr>
      <w:instrText xml:space="preserve"> INCLUDEPICTURE  "C:\\..\\..\\Program Files (x86)\\Elmar Informática\\WinLicita\\LICITAÇÕES\\santaterezinha\\000042021 - INEXIGÍVEL\\Relatorios_Arquivos\\brasao.jpg" \* MERGEFORMATINET </w:instrText>
    </w:r>
    <w:r w:rsidRPr="00B271CA">
      <w:rPr>
        <w:rFonts w:ascii="Bookman Old Style" w:hAnsi="Bookman Old Style"/>
        <w:noProof/>
        <w:sz w:val="24"/>
        <w:szCs w:val="24"/>
      </w:rPr>
      <w:fldChar w:fldCharType="separate"/>
    </w:r>
    <w:r w:rsidRPr="00B271CA">
      <w:rPr>
        <w:rFonts w:ascii="Bookman Old Style" w:hAnsi="Bookman Old Style"/>
        <w:noProof/>
        <w:sz w:val="24"/>
        <w:szCs w:val="24"/>
      </w:rPr>
      <w:fldChar w:fldCharType="begin"/>
    </w:r>
    <w:r w:rsidRPr="00B271CA">
      <w:rPr>
        <w:rFonts w:ascii="Bookman Old Style" w:hAnsi="Bookman Old Style"/>
        <w:noProof/>
        <w:sz w:val="24"/>
        <w:szCs w:val="24"/>
      </w:rPr>
      <w:instrText xml:space="preserve"> INCLUDEPICTURE  "C:\\..\\Program Files (x86)\\Elmar Informática\\WinLicita\\LICITAÇÕES\\santaterezinha\\000042021 - INEXIGÍVEL\\Relatorios_Arquivos\\brasao.jpg" \* MERGEFORMATINET </w:instrText>
    </w:r>
    <w:r w:rsidRPr="00B271CA">
      <w:rPr>
        <w:rFonts w:ascii="Bookman Old Style" w:hAnsi="Bookman Old Style"/>
        <w:noProof/>
        <w:sz w:val="24"/>
        <w:szCs w:val="24"/>
      </w:rPr>
      <w:fldChar w:fldCharType="separate"/>
    </w:r>
    <w:r w:rsidRPr="00B271CA">
      <w:rPr>
        <w:rFonts w:ascii="Bookman Old Style" w:hAnsi="Bookman Old Style"/>
        <w:noProof/>
        <w:sz w:val="24"/>
        <w:szCs w:val="24"/>
      </w:rPr>
      <w:fldChar w:fldCharType="begin"/>
    </w:r>
    <w:r w:rsidRPr="00B271CA">
      <w:rPr>
        <w:rFonts w:ascii="Bookman Old Style" w:hAnsi="Bookman Old Style"/>
        <w:noProof/>
        <w:sz w:val="24"/>
        <w:szCs w:val="24"/>
      </w:rPr>
      <w:instrText xml:space="preserve"> INCLUDEPICTURE  "C:\\..\\Program Files (x86)\\Elmar Informática\\WinLicita\\LICITAÇÕES\\santaterezinha\\000042021 - INEXIGÍVEL\\Relatorios_Arquivos\\brasao.jpg" \* MERGEFORMATINET </w:instrText>
    </w:r>
    <w:r w:rsidRPr="00B271CA">
      <w:rPr>
        <w:rFonts w:ascii="Bookman Old Style" w:hAnsi="Bookman Old Style"/>
        <w:noProof/>
        <w:sz w:val="24"/>
        <w:szCs w:val="24"/>
      </w:rPr>
      <w:fldChar w:fldCharType="separate"/>
    </w:r>
    <w:r w:rsidRPr="00B271CA">
      <w:rPr>
        <w:rFonts w:ascii="Bookman Old Style" w:hAnsi="Bookman Old Style"/>
        <w:noProof/>
        <w:sz w:val="24"/>
        <w:szCs w:val="24"/>
      </w:rPr>
      <w:fldChar w:fldCharType="begin"/>
    </w:r>
    <w:r w:rsidRPr="00B271CA">
      <w:rPr>
        <w:rFonts w:ascii="Bookman Old Style" w:hAnsi="Bookman Old Style"/>
        <w:noProof/>
        <w:sz w:val="24"/>
        <w:szCs w:val="24"/>
      </w:rPr>
      <w:instrText xml:space="preserve"> INCLUDEPICTURE  "C:\\..\\Program Files (x86)\\Elmar Informática\\WinLicita\\LICITAÇÕES\\santaterezinha\\000042021 - INEXIGÍVEL\\Relatorios_Arquivos\\brasao.jpg" \* MERGEFORMATINET </w:instrText>
    </w:r>
    <w:r w:rsidRPr="00B271CA">
      <w:rPr>
        <w:rFonts w:ascii="Bookman Old Style" w:hAnsi="Bookman Old Style"/>
        <w:noProof/>
        <w:sz w:val="24"/>
        <w:szCs w:val="24"/>
      </w:rPr>
      <w:fldChar w:fldCharType="separate"/>
    </w:r>
    <w:r>
      <w:rPr>
        <w:rFonts w:ascii="Bookman Old Style" w:hAnsi="Bookman Old Style"/>
        <w:noProof/>
        <w:sz w:val="24"/>
        <w:szCs w:val="24"/>
      </w:rPr>
      <w:fldChar w:fldCharType="begin"/>
    </w:r>
    <w:r>
      <w:rPr>
        <w:rFonts w:ascii="Bookman Old Style" w:hAnsi="Bookman Old Style"/>
        <w:noProof/>
        <w:sz w:val="24"/>
        <w:szCs w:val="24"/>
      </w:rPr>
      <w:instrText xml:space="preserve"> INCLUDEPICTURE  "C:\\..\\Program Files (x86)\\Elmar Informática\\WinLicita\\LICITAÇÕES\\santaterezinha\\000042021 - INEXIGÍVEL\\Relatorios_Arquivos\\brasao.jpg" \* MERGEFORMATINET </w:instrText>
    </w:r>
    <w:r>
      <w:rPr>
        <w:rFonts w:ascii="Bookman Old Style" w:hAnsi="Bookman Old Style"/>
        <w:noProof/>
        <w:sz w:val="24"/>
        <w:szCs w:val="24"/>
      </w:rPr>
      <w:fldChar w:fldCharType="separate"/>
    </w:r>
    <w:r w:rsidR="003A6BA6">
      <w:rPr>
        <w:rFonts w:ascii="Bookman Old Style" w:hAnsi="Bookman Old Style"/>
        <w:noProof/>
        <w:sz w:val="24"/>
        <w:szCs w:val="24"/>
      </w:rPr>
      <w:fldChar w:fldCharType="begin"/>
    </w:r>
    <w:r w:rsidR="003A6BA6">
      <w:rPr>
        <w:rFonts w:ascii="Bookman Old Style" w:hAnsi="Bookman Old Style"/>
        <w:noProof/>
        <w:sz w:val="24"/>
        <w:szCs w:val="24"/>
      </w:rPr>
      <w:instrText xml:space="preserve"> </w:instrText>
    </w:r>
    <w:r w:rsidR="003A6BA6">
      <w:rPr>
        <w:rFonts w:ascii="Bookman Old Style" w:hAnsi="Bookman Old Style"/>
        <w:noProof/>
        <w:sz w:val="24"/>
        <w:szCs w:val="24"/>
      </w:rPr>
      <w:instrText>INCLUDEPICTURE  "D:\\..\\..\\..\\Program Files (x86)\\Elmar Informática\\WinLicita\\LICITAÇÕES\\san</w:instrText>
    </w:r>
    <w:r w:rsidR="003A6BA6">
      <w:rPr>
        <w:rFonts w:ascii="Bookman Old Style" w:hAnsi="Bookman Old Style"/>
        <w:noProof/>
        <w:sz w:val="24"/>
        <w:szCs w:val="24"/>
      </w:rPr>
      <w:instrText>taterezinha\\000042021 - INEXIGÍVEL\\Relatorios_Arquivos\\brasao.jpg" \* MERGEFORMATINET</w:instrText>
    </w:r>
    <w:r w:rsidR="003A6BA6">
      <w:rPr>
        <w:rFonts w:ascii="Bookman Old Style" w:hAnsi="Bookman Old Style"/>
        <w:noProof/>
        <w:sz w:val="24"/>
        <w:szCs w:val="24"/>
      </w:rPr>
      <w:instrText xml:space="preserve"> </w:instrText>
    </w:r>
    <w:r w:rsidR="003A6BA6">
      <w:rPr>
        <w:rFonts w:ascii="Bookman Old Style" w:hAnsi="Bookman Old Style"/>
        <w:noProof/>
        <w:sz w:val="24"/>
        <w:szCs w:val="24"/>
      </w:rPr>
      <w:fldChar w:fldCharType="separate"/>
    </w:r>
    <w:r w:rsidR="0089369C">
      <w:rPr>
        <w:rFonts w:ascii="Bookman Old Style" w:hAnsi="Bookman Old Style"/>
        <w:noProof/>
        <w:sz w:val="24"/>
        <w:szCs w:val="24"/>
      </w:rPr>
      <w:pict w14:anchorId="05E228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0.25pt;height:61.5pt;visibility:visible">
          <v:imagedata r:id="rId1" r:href="rId2"/>
        </v:shape>
      </w:pict>
    </w:r>
    <w:r w:rsidR="003A6BA6">
      <w:rPr>
        <w:rFonts w:ascii="Bookman Old Style" w:hAnsi="Bookman Old Style"/>
        <w:noProof/>
        <w:sz w:val="24"/>
        <w:szCs w:val="24"/>
      </w:rPr>
      <w:fldChar w:fldCharType="end"/>
    </w:r>
    <w:r>
      <w:rPr>
        <w:rFonts w:ascii="Bookman Old Style" w:hAnsi="Bookman Old Style"/>
        <w:noProof/>
        <w:sz w:val="24"/>
        <w:szCs w:val="24"/>
      </w:rPr>
      <w:fldChar w:fldCharType="end"/>
    </w:r>
    <w:r w:rsidRPr="00B271CA">
      <w:rPr>
        <w:rFonts w:ascii="Bookman Old Style" w:hAnsi="Bookman Old Style"/>
        <w:noProof/>
        <w:sz w:val="24"/>
        <w:szCs w:val="24"/>
      </w:rPr>
      <w:fldChar w:fldCharType="end"/>
    </w:r>
    <w:r w:rsidRPr="00B271CA">
      <w:rPr>
        <w:rFonts w:ascii="Bookman Old Style" w:hAnsi="Bookman Old Style"/>
        <w:noProof/>
        <w:sz w:val="24"/>
        <w:szCs w:val="24"/>
      </w:rPr>
      <w:fldChar w:fldCharType="end"/>
    </w:r>
    <w:r w:rsidRPr="00B271CA">
      <w:rPr>
        <w:rFonts w:ascii="Bookman Old Style" w:hAnsi="Bookman Old Style"/>
        <w:noProof/>
        <w:sz w:val="24"/>
        <w:szCs w:val="24"/>
      </w:rPr>
      <w:fldChar w:fldCharType="end"/>
    </w:r>
    <w:r w:rsidRPr="00B271CA">
      <w:rPr>
        <w:rFonts w:ascii="Bookman Old Style" w:hAnsi="Bookman Old Style"/>
        <w:noProof/>
        <w:sz w:val="24"/>
        <w:szCs w:val="24"/>
      </w:rPr>
      <w:fldChar w:fldCharType="end"/>
    </w:r>
    <w:r w:rsidRPr="00B271CA">
      <w:rPr>
        <w:rFonts w:ascii="Bookman Old Style" w:hAnsi="Bookman Old Style"/>
        <w:noProof/>
        <w:sz w:val="24"/>
        <w:szCs w:val="24"/>
      </w:rPr>
      <w:fldChar w:fldCharType="end"/>
    </w:r>
    <w:r w:rsidRPr="00B271CA">
      <w:rPr>
        <w:rFonts w:ascii="Bookman Old Style" w:hAnsi="Bookman Old Style"/>
        <w:noProof/>
        <w:sz w:val="24"/>
        <w:szCs w:val="24"/>
      </w:rPr>
      <w:fldChar w:fldCharType="end"/>
    </w:r>
    <w:r w:rsidRPr="00B271CA">
      <w:rPr>
        <w:rFonts w:ascii="Bookman Old Style" w:hAnsi="Bookman Old Style"/>
        <w:noProof/>
        <w:sz w:val="24"/>
        <w:szCs w:val="24"/>
      </w:rPr>
      <w:fldChar w:fldCharType="end"/>
    </w:r>
    <w:r w:rsidRPr="00B271CA">
      <w:rPr>
        <w:rFonts w:ascii="Bookman Old Style" w:hAnsi="Bookman Old Style"/>
        <w:noProof/>
        <w:sz w:val="24"/>
        <w:szCs w:val="24"/>
      </w:rPr>
      <w:fldChar w:fldCharType="end"/>
    </w:r>
    <w:r w:rsidRPr="00B271CA">
      <w:rPr>
        <w:rFonts w:ascii="Bookman Old Style" w:hAnsi="Bookman Old Style"/>
        <w:noProof/>
        <w:sz w:val="24"/>
        <w:szCs w:val="24"/>
      </w:rPr>
      <w:fldChar w:fldCharType="end"/>
    </w:r>
    <w:r w:rsidRPr="00B271CA">
      <w:rPr>
        <w:rFonts w:ascii="Bookman Old Style" w:hAnsi="Bookman Old Style"/>
        <w:noProof/>
        <w:sz w:val="24"/>
        <w:szCs w:val="24"/>
      </w:rPr>
      <w:fldChar w:fldCharType="end"/>
    </w:r>
    <w:r w:rsidRPr="00B271CA">
      <w:rPr>
        <w:rFonts w:ascii="Bookman Old Style" w:hAnsi="Bookman Old Style"/>
        <w:noProof/>
        <w:sz w:val="24"/>
        <w:szCs w:val="24"/>
      </w:rPr>
      <w:fldChar w:fldCharType="end"/>
    </w:r>
  </w:p>
  <w:p w14:paraId="3DFAEE1A" w14:textId="77777777" w:rsidR="0044575A" w:rsidRPr="00B271CA" w:rsidRDefault="0044575A" w:rsidP="0044575A">
    <w:pPr>
      <w:pStyle w:val="Cabealho"/>
      <w:jc w:val="center"/>
      <w:rPr>
        <w:rFonts w:ascii="Bookman Old Style" w:hAnsi="Bookman Old Style" w:cs="Arial"/>
        <w:sz w:val="24"/>
        <w:szCs w:val="24"/>
      </w:rPr>
    </w:pPr>
    <w:r w:rsidRPr="00B271CA">
      <w:rPr>
        <w:rFonts w:ascii="Bookman Old Style" w:hAnsi="Bookman Old Style" w:cs="Arial"/>
        <w:sz w:val="24"/>
        <w:szCs w:val="24"/>
      </w:rPr>
      <w:t>ESTADO DA PARAÍBA</w:t>
    </w:r>
  </w:p>
  <w:p w14:paraId="5E8D2D91" w14:textId="77777777" w:rsidR="0044575A" w:rsidRPr="00B271CA" w:rsidRDefault="0044575A" w:rsidP="0044575A">
    <w:pPr>
      <w:pStyle w:val="Cabealho"/>
      <w:jc w:val="center"/>
      <w:rPr>
        <w:rFonts w:ascii="Bookman Old Style" w:hAnsi="Bookman Old Style" w:cs="Arial"/>
        <w:b/>
        <w:sz w:val="24"/>
        <w:szCs w:val="24"/>
      </w:rPr>
    </w:pPr>
    <w:r w:rsidRPr="00B271CA">
      <w:rPr>
        <w:rFonts w:ascii="Bookman Old Style" w:hAnsi="Bookman Old Style" w:cs="Arial"/>
        <w:b/>
        <w:sz w:val="24"/>
        <w:szCs w:val="24"/>
      </w:rPr>
      <w:t>PREFEITURA MUNICIPAL SANTA TEREZINHA - PB</w:t>
    </w:r>
  </w:p>
  <w:p w14:paraId="2791AE5F" w14:textId="0F7AC07E" w:rsidR="00F03E95" w:rsidRDefault="00F03E95">
    <w:pPr>
      <w:pStyle w:val="Cabealho"/>
    </w:pPr>
  </w:p>
  <w:p w14:paraId="426D785B" w14:textId="3F6C4E2D" w:rsidR="009D49F0" w:rsidRDefault="009D49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09"/>
    <w:rsid w:val="000B4C09"/>
    <w:rsid w:val="002A1A5E"/>
    <w:rsid w:val="003A6BA6"/>
    <w:rsid w:val="0044575A"/>
    <w:rsid w:val="005C3D3A"/>
    <w:rsid w:val="00753CD4"/>
    <w:rsid w:val="0089369C"/>
    <w:rsid w:val="009D49F0"/>
    <w:rsid w:val="00A031EB"/>
    <w:rsid w:val="00AB54D9"/>
    <w:rsid w:val="00C07E7E"/>
    <w:rsid w:val="00D4016F"/>
    <w:rsid w:val="00E95497"/>
    <w:rsid w:val="00F03E95"/>
    <w:rsid w:val="00FC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D1CB4"/>
  <w15:chartTrackingRefBased/>
  <w15:docId w15:val="{BD269D42-7DEA-48AA-B2B5-DCE61ED2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B4C09"/>
    <w:rPr>
      <w:color w:val="0000FF"/>
      <w:u w:val="single"/>
    </w:rPr>
  </w:style>
  <w:style w:type="character" w:customStyle="1" w:styleId="sr-only">
    <w:name w:val="sr-only"/>
    <w:basedOn w:val="Fontepargpadro"/>
    <w:rsid w:val="000B4C09"/>
  </w:style>
  <w:style w:type="character" w:customStyle="1" w:styleId="documentpublished">
    <w:name w:val="documentpublished"/>
    <w:basedOn w:val="Fontepargpadro"/>
    <w:rsid w:val="000B4C09"/>
  </w:style>
  <w:style w:type="character" w:customStyle="1" w:styleId="value">
    <w:name w:val="value"/>
    <w:basedOn w:val="Fontepargpadro"/>
    <w:rsid w:val="000B4C09"/>
  </w:style>
  <w:style w:type="paragraph" w:customStyle="1" w:styleId="textojustificadorecuoprimeiralinha">
    <w:name w:val="texto_justificado_recuo_primeira_linha"/>
    <w:basedOn w:val="Normal"/>
    <w:rsid w:val="000B4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rte">
    <w:name w:val="Strong"/>
    <w:basedOn w:val="Fontepargpadro"/>
    <w:uiPriority w:val="22"/>
    <w:qFormat/>
    <w:rsid w:val="000B4C0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B4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extojustificado">
    <w:name w:val="texto_justificado"/>
    <w:basedOn w:val="Normal"/>
    <w:rsid w:val="000B4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nfase">
    <w:name w:val="Emphasis"/>
    <w:basedOn w:val="Fontepargpadro"/>
    <w:uiPriority w:val="20"/>
    <w:qFormat/>
    <w:rsid w:val="000B4C09"/>
    <w:rPr>
      <w:i/>
      <w:iCs/>
    </w:rPr>
  </w:style>
  <w:style w:type="paragraph" w:styleId="Cabealho">
    <w:name w:val="header"/>
    <w:aliases w:val="hd,he,*Header,Cabeçalho superior,Cabeçalho superior Char Char Char Char,Cabeçalho superior Char Char Char,Cabeçalho superior Char Char,Char,he Char Char Char,he Char Char Char Char Char Char,he Char Char Char Char Char,Heading 1a,h,HeaderNN"/>
    <w:basedOn w:val="Normal"/>
    <w:link w:val="CabealhoChar"/>
    <w:uiPriority w:val="99"/>
    <w:unhideWhenUsed/>
    <w:rsid w:val="009D49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hd Char,he Char,*Header Char,Cabeçalho superior Char,Cabeçalho superior Char Char Char Char Char,Cabeçalho superior Char Char Char Char1,Cabeçalho superior Char Char Char1,Char Char,he Char Char Char Char,he Char Char Char Char Char Char1"/>
    <w:basedOn w:val="Fontepargpadro"/>
    <w:link w:val="Cabealho"/>
    <w:uiPriority w:val="99"/>
    <w:rsid w:val="009D49F0"/>
  </w:style>
  <w:style w:type="paragraph" w:styleId="Rodap">
    <w:name w:val="footer"/>
    <w:basedOn w:val="Normal"/>
    <w:link w:val="RodapChar"/>
    <w:uiPriority w:val="99"/>
    <w:unhideWhenUsed/>
    <w:rsid w:val="009D49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4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99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7586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467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../../../../../Program%20Files%20(x86)/Elmar%20Inform&#225;tica/WinLicita/LICITA&#199;&#213;ES/santaterezinha/000042021%20-%20INEXIG&#205;VEL/Relatorios_Arquivos/brasao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1453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LOUD HEITOR</dc:creator>
  <cp:keywords/>
  <dc:description/>
  <cp:lastModifiedBy>Pessoal</cp:lastModifiedBy>
  <cp:revision>9</cp:revision>
  <dcterms:created xsi:type="dcterms:W3CDTF">2023-07-18T09:31:00Z</dcterms:created>
  <dcterms:modified xsi:type="dcterms:W3CDTF">2024-01-15T13:49:00Z</dcterms:modified>
</cp:coreProperties>
</file>